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5B" w:rsidRDefault="0018065B" w:rsidP="0018065B"/>
    <w:p w:rsidR="0018065B" w:rsidRDefault="0018065B" w:rsidP="0018065B">
      <w:pPr>
        <w:jc w:val="center"/>
      </w:pPr>
    </w:p>
    <w:p w:rsidR="0018065B" w:rsidRDefault="0018065B" w:rsidP="0018065B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945DC">
        <w:rPr>
          <w:rFonts w:ascii="Calibri" w:hAnsi="Calibri"/>
          <w:b/>
          <w:sz w:val="22"/>
          <w:szCs w:val="22"/>
          <w:u w:val="single"/>
        </w:rPr>
        <w:t>REQUERIMENTO PARA LICENÇA DE PESCA EXPERIMENTAL</w:t>
      </w:r>
    </w:p>
    <w:p w:rsidR="003E102D" w:rsidRPr="00D945DC" w:rsidRDefault="003E102D" w:rsidP="0018065B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8065B" w:rsidRPr="00D945DC" w:rsidRDefault="0018065B" w:rsidP="001806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Embarcações registadas na </w:t>
      </w:r>
      <w:r w:rsidRPr="00D945DC">
        <w:rPr>
          <w:rFonts w:asciiTheme="minorHAnsi" w:hAnsiTheme="minorHAnsi"/>
        </w:rPr>
        <w:t>Delegação Marítima da Fuzeta e nas Capitanias de Olhão e Faro</w:t>
      </w:r>
      <w:r w:rsidR="003E102D">
        <w:rPr>
          <w:rFonts w:asciiTheme="minorHAnsi" w:hAnsiTheme="minorHAnsi"/>
        </w:rPr>
        <w:t xml:space="preserve"> </w:t>
      </w:r>
      <w:r w:rsidR="003E102D" w:rsidRPr="003E102D">
        <w:rPr>
          <w:rFonts w:asciiTheme="minorHAnsi" w:hAnsiTheme="minorHAnsi"/>
          <w:vertAlign w:val="superscript"/>
        </w:rPr>
        <w:t>(1)</w:t>
      </w:r>
    </w:p>
    <w:p w:rsidR="0018065B" w:rsidRPr="009D7DC7" w:rsidRDefault="0018065B" w:rsidP="0018065B">
      <w:pPr>
        <w:ind w:left="567" w:right="423"/>
        <w:jc w:val="center"/>
        <w:rPr>
          <w:rFonts w:ascii="Calibri" w:hAnsi="Calibri"/>
          <w:sz w:val="22"/>
          <w:szCs w:val="22"/>
        </w:rPr>
      </w:pPr>
    </w:p>
    <w:p w:rsidR="0018065B" w:rsidRDefault="0018065B" w:rsidP="0018065B">
      <w:pPr>
        <w:spacing w:line="360" w:lineRule="auto"/>
        <w:ind w:left="567" w:right="-2"/>
        <w:jc w:val="both"/>
        <w:rPr>
          <w:rFonts w:ascii="Calibri" w:hAnsi="Calibri"/>
        </w:rPr>
      </w:pPr>
      <w:r>
        <w:rPr>
          <w:rFonts w:ascii="Calibri" w:hAnsi="Calibri"/>
        </w:rPr>
        <w:t xml:space="preserve">(Nome) </w:t>
      </w:r>
      <w:r w:rsidR="003E102D">
        <w:rPr>
          <w:rFonts w:ascii="Calibri" w:hAnsi="Calibri"/>
        </w:rPr>
        <w:t>_____________________________</w:t>
      </w:r>
      <w:r w:rsidR="003E102D" w:rsidRPr="009D7DC7">
        <w:rPr>
          <w:rFonts w:ascii="Calibri" w:hAnsi="Calibri"/>
        </w:rPr>
        <w:t>________________</w:t>
      </w:r>
      <w:r w:rsidR="003E102D">
        <w:rPr>
          <w:rFonts w:ascii="Calibri" w:hAnsi="Calibri"/>
        </w:rPr>
        <w:t>_______________</w:t>
      </w:r>
      <w:r w:rsidR="003E102D" w:rsidRPr="009D7DC7">
        <w:rPr>
          <w:rFonts w:ascii="Calibri" w:hAnsi="Calibri"/>
        </w:rPr>
        <w:t xml:space="preserve"> proprietário</w:t>
      </w:r>
      <w:r>
        <w:rPr>
          <w:rFonts w:ascii="Calibri" w:hAnsi="Calibri"/>
        </w:rPr>
        <w:t xml:space="preserve">/armador da </w:t>
      </w:r>
      <w:r w:rsidRPr="009D7DC7">
        <w:rPr>
          <w:rFonts w:ascii="Calibri" w:hAnsi="Calibri"/>
        </w:rPr>
        <w:t xml:space="preserve">embarcação </w:t>
      </w:r>
      <w:r>
        <w:rPr>
          <w:rFonts w:ascii="Calibri" w:hAnsi="Calibri"/>
        </w:rPr>
        <w:t>«</w:t>
      </w:r>
      <w:r w:rsidRPr="009D7DC7">
        <w:rPr>
          <w:rFonts w:ascii="Calibri" w:hAnsi="Calibri"/>
        </w:rPr>
        <w:t>____________</w:t>
      </w:r>
      <w:r>
        <w:rPr>
          <w:rFonts w:ascii="Calibri" w:hAnsi="Calibri"/>
        </w:rPr>
        <w:t>___</w:t>
      </w:r>
      <w:r w:rsidRPr="009D7DC7">
        <w:rPr>
          <w:rFonts w:ascii="Calibri" w:hAnsi="Calibri"/>
        </w:rPr>
        <w:t>__</w:t>
      </w:r>
      <w:r>
        <w:rPr>
          <w:rFonts w:ascii="Calibri" w:hAnsi="Calibri"/>
        </w:rPr>
        <w:t>___________________</w:t>
      </w:r>
      <w:r w:rsidRPr="009D7DC7">
        <w:rPr>
          <w:rFonts w:ascii="Calibri" w:hAnsi="Calibri"/>
        </w:rPr>
        <w:t>__</w:t>
      </w:r>
      <w:r>
        <w:rPr>
          <w:rFonts w:ascii="Calibri" w:hAnsi="Calibri"/>
        </w:rPr>
        <w:t>»</w:t>
      </w:r>
      <w:r w:rsidRPr="009D7DC7">
        <w:rPr>
          <w:rFonts w:ascii="Calibri" w:hAnsi="Calibri"/>
        </w:rPr>
        <w:t xml:space="preserve">, </w:t>
      </w:r>
      <w:r w:rsidR="003E102D" w:rsidRPr="009D7DC7">
        <w:rPr>
          <w:rFonts w:ascii="Calibri" w:hAnsi="Calibri"/>
        </w:rPr>
        <w:t>matr</w:t>
      </w:r>
      <w:r w:rsidR="003E102D">
        <w:rPr>
          <w:rFonts w:ascii="Calibri" w:hAnsi="Calibri"/>
        </w:rPr>
        <w:t>í</w:t>
      </w:r>
      <w:r w:rsidR="003E102D" w:rsidRPr="009D7DC7">
        <w:rPr>
          <w:rFonts w:ascii="Calibri" w:hAnsi="Calibri"/>
        </w:rPr>
        <w:t>cula ______________</w:t>
      </w:r>
      <w:r w:rsidRPr="009D7DC7">
        <w:rPr>
          <w:rFonts w:ascii="Calibri" w:hAnsi="Calibri"/>
        </w:rPr>
        <w:t xml:space="preserve">, PRT </w:t>
      </w:r>
      <w:r w:rsidR="003E102D" w:rsidRPr="009D7DC7">
        <w:rPr>
          <w:rFonts w:ascii="Calibri" w:hAnsi="Calibri"/>
        </w:rPr>
        <w:t>__</w:t>
      </w:r>
      <w:r w:rsidR="003E102D">
        <w:rPr>
          <w:rFonts w:ascii="Calibri" w:hAnsi="Calibri"/>
        </w:rPr>
        <w:t>________</w:t>
      </w:r>
      <w:r w:rsidR="003E102D" w:rsidRPr="009D7DC7">
        <w:rPr>
          <w:rFonts w:ascii="Calibri" w:hAnsi="Calibri"/>
        </w:rPr>
        <w:t>_______, solicita</w:t>
      </w:r>
      <w:r w:rsidRPr="009D7DC7">
        <w:rPr>
          <w:rFonts w:ascii="Calibri" w:hAnsi="Calibri"/>
        </w:rPr>
        <w:t xml:space="preserve"> licença experimental para a pesca com redes de emalhar de um pano de fundo de classe de malhagem </w:t>
      </w:r>
      <w:r>
        <w:rPr>
          <w:rFonts w:ascii="Calibri" w:hAnsi="Calibri"/>
        </w:rPr>
        <w:t>50-59 mm</w:t>
      </w:r>
      <w:r w:rsidRPr="009D7DC7">
        <w:rPr>
          <w:rFonts w:ascii="Calibri" w:hAnsi="Calibri"/>
        </w:rPr>
        <w:t>, dirigida à pesca d</w:t>
      </w:r>
      <w:r>
        <w:rPr>
          <w:rFonts w:ascii="Calibri" w:hAnsi="Calibri"/>
        </w:rPr>
        <w:t>e língua</w:t>
      </w:r>
      <w:r w:rsidRPr="009D7DC7">
        <w:rPr>
          <w:rFonts w:ascii="Calibri" w:hAnsi="Calibri"/>
        </w:rPr>
        <w:t>, em regime experimental, nos termos do n.º 3 do Artigo 74</w:t>
      </w:r>
      <w:r w:rsidR="00B16DDE">
        <w:rPr>
          <w:rFonts w:ascii="Calibri" w:hAnsi="Calibri"/>
        </w:rPr>
        <w:t>.</w:t>
      </w:r>
      <w:r w:rsidRPr="009D7DC7">
        <w:rPr>
          <w:rFonts w:ascii="Calibri" w:hAnsi="Calibri"/>
        </w:rPr>
        <w:t>º do Decreto Regulamentar n</w:t>
      </w:r>
      <w:r w:rsidR="00B16DDE">
        <w:rPr>
          <w:rFonts w:ascii="Calibri" w:hAnsi="Calibri"/>
        </w:rPr>
        <w:t>.</w:t>
      </w:r>
      <w:r w:rsidRPr="009D7DC7">
        <w:rPr>
          <w:rFonts w:ascii="Calibri" w:hAnsi="Calibri"/>
        </w:rPr>
        <w:t xml:space="preserve">º 43/87, </w:t>
      </w:r>
      <w:r w:rsidR="00F63DE0">
        <w:rPr>
          <w:rFonts w:ascii="Calibri" w:hAnsi="Calibri"/>
        </w:rPr>
        <w:t>de 1</w:t>
      </w:r>
      <w:bookmarkStart w:id="0" w:name="_GoBack"/>
      <w:bookmarkEnd w:id="0"/>
      <w:r w:rsidR="00F63DE0">
        <w:rPr>
          <w:rFonts w:ascii="Calibri" w:hAnsi="Calibri"/>
        </w:rPr>
        <w:t xml:space="preserve">7 de julho, </w:t>
      </w:r>
      <w:r w:rsidRPr="009D7DC7">
        <w:rPr>
          <w:rFonts w:ascii="Calibri" w:hAnsi="Calibri"/>
        </w:rPr>
        <w:t xml:space="preserve">na redação dada pelo Decreto Regulamentar nº </w:t>
      </w:r>
      <w:r w:rsidR="00B16DDE">
        <w:rPr>
          <w:rFonts w:ascii="Calibri" w:hAnsi="Calibri"/>
        </w:rPr>
        <w:t>16</w:t>
      </w:r>
      <w:r w:rsidRPr="009D7DC7">
        <w:rPr>
          <w:rFonts w:ascii="Calibri" w:hAnsi="Calibri"/>
        </w:rPr>
        <w:t>/20</w:t>
      </w:r>
      <w:r w:rsidR="00B16DDE">
        <w:rPr>
          <w:rFonts w:ascii="Calibri" w:hAnsi="Calibri"/>
        </w:rPr>
        <w:t>15</w:t>
      </w:r>
      <w:r w:rsidRPr="009D7DC7">
        <w:rPr>
          <w:rFonts w:ascii="Calibri" w:hAnsi="Calibri"/>
        </w:rPr>
        <w:t xml:space="preserve">, de </w:t>
      </w:r>
      <w:r w:rsidR="00B16DDE">
        <w:rPr>
          <w:rFonts w:ascii="Calibri" w:hAnsi="Calibri"/>
        </w:rPr>
        <w:t>16</w:t>
      </w:r>
      <w:r w:rsidRPr="009D7DC7">
        <w:rPr>
          <w:rFonts w:ascii="Calibri" w:hAnsi="Calibri"/>
        </w:rPr>
        <w:t xml:space="preserve"> de </w:t>
      </w:r>
      <w:r w:rsidR="00B16DDE">
        <w:rPr>
          <w:rFonts w:ascii="Calibri" w:hAnsi="Calibri"/>
        </w:rPr>
        <w:t>setembro</w:t>
      </w:r>
      <w:r w:rsidRPr="009D7DC7">
        <w:rPr>
          <w:rFonts w:ascii="Calibri" w:hAnsi="Calibri"/>
        </w:rPr>
        <w:t>, para opera</w:t>
      </w:r>
      <w:r>
        <w:rPr>
          <w:rFonts w:ascii="Calibri" w:hAnsi="Calibri"/>
        </w:rPr>
        <w:t>r</w:t>
      </w:r>
      <w:r w:rsidRPr="009D7DC7">
        <w:rPr>
          <w:rFonts w:ascii="Calibri" w:hAnsi="Calibri"/>
        </w:rPr>
        <w:t xml:space="preserve"> na </w:t>
      </w:r>
      <w:r w:rsidR="003E102D" w:rsidRPr="009D7DC7">
        <w:rPr>
          <w:rFonts w:ascii="Calibri" w:hAnsi="Calibri"/>
        </w:rPr>
        <w:t xml:space="preserve">área </w:t>
      </w:r>
      <w:r w:rsidR="003E102D" w:rsidRPr="001F32B2">
        <w:rPr>
          <w:rFonts w:ascii="Calibri" w:hAnsi="Calibri"/>
        </w:rPr>
        <w:t>delimitada</w:t>
      </w:r>
      <w:r w:rsidRPr="001F32B2">
        <w:rPr>
          <w:rFonts w:ascii="Calibri" w:hAnsi="Calibri"/>
        </w:rPr>
        <w:t xml:space="preserve"> a Este, pelo meridiano que passa pelo limite Oeste da Área de Produção Aquícola da Armona (7</w:t>
      </w:r>
      <w:r w:rsidRPr="00B16DDE">
        <w:rPr>
          <w:rFonts w:ascii="Trebuchet MS" w:hAnsi="Trebuchet MS"/>
        </w:rPr>
        <w:t>º</w:t>
      </w:r>
      <w:r w:rsidRPr="001F32B2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47’"/>
        </w:smartTagPr>
        <w:r w:rsidRPr="001F32B2">
          <w:rPr>
            <w:rFonts w:ascii="Calibri" w:hAnsi="Calibri"/>
          </w:rPr>
          <w:t>47’</w:t>
        </w:r>
      </w:smartTag>
      <w:r w:rsidRPr="001F32B2">
        <w:rPr>
          <w:rFonts w:ascii="Calibri" w:hAnsi="Calibri"/>
        </w:rPr>
        <w:t xml:space="preserve"> W.) e, a Oeste, pelo meridiano que passa pelo Cabo de Santa Maria (7</w:t>
      </w:r>
      <w:r w:rsidRPr="00B16DDE">
        <w:rPr>
          <w:rFonts w:ascii="Trebuchet MS" w:hAnsi="Trebuchet MS"/>
        </w:rPr>
        <w:t>º</w:t>
      </w:r>
      <w:r w:rsidRPr="001F32B2">
        <w:rPr>
          <w:rFonts w:ascii="Calibri" w:hAnsi="Calibri"/>
        </w:rPr>
        <w:t xml:space="preserve"> </w:t>
      </w:r>
      <w:smartTag w:uri="urn:schemas-microsoft-com:office:smarttags" w:element="metricconverter">
        <w:smartTagPr>
          <w:attr w:name="ProductID" w:val="57’"/>
        </w:smartTagPr>
        <w:r w:rsidRPr="001F32B2">
          <w:rPr>
            <w:rFonts w:ascii="Calibri" w:hAnsi="Calibri"/>
          </w:rPr>
          <w:t>57’</w:t>
        </w:r>
      </w:smartTag>
      <w:r w:rsidRPr="001F32B2">
        <w:rPr>
          <w:rFonts w:ascii="Calibri" w:hAnsi="Calibri"/>
        </w:rPr>
        <w:t xml:space="preserve"> W), no período </w:t>
      </w:r>
      <w:r>
        <w:rPr>
          <w:rFonts w:ascii="Calibri" w:hAnsi="Calibri"/>
        </w:rPr>
        <w:t xml:space="preserve">de </w:t>
      </w:r>
      <w:r w:rsidRPr="00E24C1F">
        <w:rPr>
          <w:rFonts w:ascii="Calibri" w:hAnsi="Calibri"/>
          <w:u w:val="single"/>
        </w:rPr>
        <w:t>janeiro e</w:t>
      </w:r>
      <w:r w:rsidRPr="00B16DDE">
        <w:rPr>
          <w:rFonts w:ascii="Calibri" w:hAnsi="Calibri"/>
          <w:u w:val="single"/>
        </w:rPr>
        <w:t xml:space="preserve"> </w:t>
      </w:r>
      <w:r w:rsidRPr="00E24C1F">
        <w:rPr>
          <w:rFonts w:ascii="Calibri" w:hAnsi="Calibri"/>
          <w:u w:val="single"/>
        </w:rPr>
        <w:t>fevereiro</w:t>
      </w:r>
      <w:r w:rsidRPr="00DF5B7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 </w:t>
      </w:r>
      <w:r w:rsidRPr="001F32B2">
        <w:rPr>
          <w:rFonts w:ascii="Calibri" w:hAnsi="Calibri"/>
        </w:rPr>
        <w:t xml:space="preserve">de </w:t>
      </w:r>
      <w:r w:rsidRPr="00E24C1F">
        <w:rPr>
          <w:rFonts w:ascii="Calibri" w:hAnsi="Calibri"/>
          <w:u w:val="single"/>
        </w:rPr>
        <w:t>setembro a dezembro</w:t>
      </w:r>
      <w:r>
        <w:rPr>
          <w:rFonts w:ascii="Calibri" w:hAnsi="Calibri"/>
        </w:rPr>
        <w:t xml:space="preserve">, cumprindo </w:t>
      </w:r>
      <w:r w:rsidR="003E102D">
        <w:rPr>
          <w:rFonts w:ascii="Calibri" w:hAnsi="Calibri"/>
        </w:rPr>
        <w:t>as seguintes</w:t>
      </w:r>
      <w:r w:rsidRPr="007B7134">
        <w:rPr>
          <w:rFonts w:ascii="Calibri" w:hAnsi="Calibri"/>
        </w:rPr>
        <w:t xml:space="preserve"> regras da atividade da pesca</w:t>
      </w:r>
      <w:r>
        <w:rPr>
          <w:rFonts w:ascii="Calibri" w:hAnsi="Calibri"/>
        </w:rPr>
        <w:t xml:space="preserve">, estabelecidas para essa classe de malhagem </w:t>
      </w:r>
      <w:r w:rsidR="003E102D">
        <w:rPr>
          <w:rFonts w:ascii="Calibri" w:hAnsi="Calibri"/>
        </w:rPr>
        <w:t>na Portaria</w:t>
      </w:r>
      <w:r w:rsidR="00BA0FF2" w:rsidRPr="000504D1">
        <w:rPr>
          <w:rFonts w:ascii="Calibri" w:hAnsi="Calibri"/>
        </w:rPr>
        <w:t xml:space="preserve"> n</w:t>
      </w:r>
      <w:r w:rsidR="00BA0FF2">
        <w:rPr>
          <w:rFonts w:ascii="Calibri" w:hAnsi="Calibri"/>
        </w:rPr>
        <w:t>.</w:t>
      </w:r>
      <w:r w:rsidR="00BA0FF2" w:rsidRPr="000504D1">
        <w:rPr>
          <w:rFonts w:ascii="Calibri" w:hAnsi="Calibri"/>
        </w:rPr>
        <w:t xml:space="preserve">º 1102-H/2000, </w:t>
      </w:r>
      <w:r w:rsidR="00BA0FF2">
        <w:rPr>
          <w:rFonts w:ascii="Calibri" w:hAnsi="Calibri"/>
        </w:rPr>
        <w:t xml:space="preserve">de 22 de novembro, </w:t>
      </w:r>
      <w:r w:rsidR="00BA0FF2" w:rsidRPr="000504D1">
        <w:rPr>
          <w:rFonts w:ascii="Calibri" w:hAnsi="Calibri"/>
        </w:rPr>
        <w:t>na redação dada pela Portaria n</w:t>
      </w:r>
      <w:r w:rsidR="00BA0FF2">
        <w:rPr>
          <w:rFonts w:ascii="Calibri" w:hAnsi="Calibri"/>
        </w:rPr>
        <w:t>.</w:t>
      </w:r>
      <w:r w:rsidR="00BA0FF2" w:rsidRPr="000504D1">
        <w:rPr>
          <w:rFonts w:ascii="Calibri" w:hAnsi="Calibri"/>
        </w:rPr>
        <w:t>º 759/2007</w:t>
      </w:r>
      <w:r w:rsidR="00BA0FF2">
        <w:rPr>
          <w:rFonts w:ascii="Calibri" w:hAnsi="Calibri"/>
        </w:rPr>
        <w:t>, de 3 de julho</w:t>
      </w:r>
      <w:r w:rsidRPr="000504D1">
        <w:rPr>
          <w:rFonts w:ascii="Calibri" w:hAnsi="Calibri"/>
        </w:rPr>
        <w:t>:</w:t>
      </w:r>
    </w:p>
    <w:p w:rsidR="00BA0FF2" w:rsidRPr="000504D1" w:rsidRDefault="00BA0FF2" w:rsidP="00BA0FF2">
      <w:pPr>
        <w:pStyle w:val="PargrafodaLista"/>
        <w:numPr>
          <w:ilvl w:val="0"/>
          <w:numId w:val="1"/>
        </w:numPr>
        <w:spacing w:after="0" w:line="360" w:lineRule="auto"/>
        <w:ind w:left="1135" w:right="425" w:hanging="284"/>
        <w:jc w:val="both"/>
        <w:rPr>
          <w:rFonts w:eastAsia="Times New Roman"/>
          <w:sz w:val="20"/>
          <w:szCs w:val="20"/>
        </w:rPr>
      </w:pPr>
      <w:r w:rsidRPr="000504D1">
        <w:rPr>
          <w:rFonts w:eastAsia="Times New Roman"/>
          <w:sz w:val="20"/>
          <w:szCs w:val="20"/>
        </w:rPr>
        <w:t xml:space="preserve">Proibição do uso da arte durante os meses de </w:t>
      </w:r>
      <w:r w:rsidRPr="00246414">
        <w:rPr>
          <w:rFonts w:eastAsia="Times New Roman"/>
          <w:sz w:val="20"/>
          <w:szCs w:val="20"/>
          <w:u w:val="single"/>
        </w:rPr>
        <w:t xml:space="preserve">março a </w:t>
      </w:r>
      <w:r>
        <w:rPr>
          <w:rFonts w:eastAsia="Times New Roman"/>
          <w:sz w:val="20"/>
          <w:szCs w:val="20"/>
          <w:u w:val="single"/>
        </w:rPr>
        <w:t>agosto</w:t>
      </w:r>
      <w:r w:rsidRPr="000504D1">
        <w:rPr>
          <w:rFonts w:eastAsia="Times New Roman"/>
          <w:sz w:val="20"/>
          <w:szCs w:val="20"/>
        </w:rPr>
        <w:t>;</w:t>
      </w:r>
    </w:p>
    <w:p w:rsidR="0018065B" w:rsidRPr="000504D1" w:rsidRDefault="0018065B" w:rsidP="0018065B">
      <w:pPr>
        <w:pStyle w:val="PargrafodaLista"/>
        <w:numPr>
          <w:ilvl w:val="0"/>
          <w:numId w:val="1"/>
        </w:numPr>
        <w:spacing w:after="0" w:line="360" w:lineRule="auto"/>
        <w:ind w:left="1134" w:right="423" w:hanging="283"/>
        <w:jc w:val="both"/>
        <w:rPr>
          <w:rFonts w:eastAsia="Times New Roman"/>
          <w:sz w:val="20"/>
          <w:szCs w:val="20"/>
        </w:rPr>
      </w:pPr>
      <w:r w:rsidRPr="000504D1">
        <w:rPr>
          <w:rFonts w:eastAsia="Times New Roman"/>
          <w:sz w:val="20"/>
          <w:szCs w:val="20"/>
        </w:rPr>
        <w:t>Rede sem flutuadores com uma altura máxima de 1,5 m e um comprimento máximo de 15</w:t>
      </w:r>
      <w:r>
        <w:rPr>
          <w:rFonts w:eastAsia="Times New Roman"/>
          <w:sz w:val="20"/>
          <w:szCs w:val="20"/>
        </w:rPr>
        <w:t>00</w:t>
      </w:r>
      <w:r w:rsidRPr="000504D1">
        <w:rPr>
          <w:rFonts w:eastAsia="Times New Roman"/>
          <w:sz w:val="20"/>
          <w:szCs w:val="20"/>
        </w:rPr>
        <w:t xml:space="preserve"> m;</w:t>
      </w:r>
    </w:p>
    <w:p w:rsidR="0018065B" w:rsidRDefault="0018065B" w:rsidP="0018065B">
      <w:pPr>
        <w:pStyle w:val="PargrafodaLista"/>
        <w:numPr>
          <w:ilvl w:val="0"/>
          <w:numId w:val="1"/>
        </w:numPr>
        <w:spacing w:after="0" w:line="360" w:lineRule="auto"/>
        <w:ind w:left="1134" w:right="423" w:hanging="283"/>
        <w:jc w:val="both"/>
        <w:rPr>
          <w:rFonts w:cs="Arial"/>
          <w:sz w:val="20"/>
          <w:szCs w:val="20"/>
        </w:rPr>
      </w:pPr>
      <w:r w:rsidRPr="000504D1">
        <w:rPr>
          <w:rFonts w:eastAsia="Times New Roman"/>
          <w:sz w:val="20"/>
          <w:szCs w:val="20"/>
        </w:rPr>
        <w:t>Durante a maré em que for</w:t>
      </w:r>
      <w:r>
        <w:rPr>
          <w:rFonts w:cs="Arial"/>
          <w:sz w:val="20"/>
          <w:szCs w:val="20"/>
        </w:rPr>
        <w:t xml:space="preserve"> utilizada, ou estiver a bordo rede da classe de malhagem 50-59 mm, não é autorizado o uso nem o transporte</w:t>
      </w:r>
      <w:r w:rsidR="00B16DD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 bordo</w:t>
      </w:r>
      <w:r w:rsidR="00B16DD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de qualquer outra arte ou rede de emalhar de um pano de malhagem diversa</w:t>
      </w:r>
      <w:r w:rsidRPr="009D7DC7">
        <w:rPr>
          <w:rFonts w:cs="Arial"/>
          <w:sz w:val="20"/>
          <w:szCs w:val="20"/>
        </w:rPr>
        <w:t>;</w:t>
      </w:r>
    </w:p>
    <w:p w:rsidR="0018065B" w:rsidRDefault="0018065B" w:rsidP="0018065B">
      <w:pPr>
        <w:pStyle w:val="PargrafodaLista"/>
        <w:numPr>
          <w:ilvl w:val="0"/>
          <w:numId w:val="1"/>
        </w:numPr>
        <w:spacing w:after="0" w:line="360" w:lineRule="auto"/>
        <w:ind w:left="1134" w:right="42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mínimo 70% das capturas </w:t>
      </w:r>
      <w:r w:rsidRPr="009E5BA5">
        <w:rPr>
          <w:rFonts w:cs="Arial"/>
          <w:sz w:val="20"/>
          <w:szCs w:val="20"/>
        </w:rPr>
        <w:t>existentes a bordo</w:t>
      </w:r>
      <w:r>
        <w:rPr>
          <w:rFonts w:cs="Arial"/>
          <w:sz w:val="20"/>
          <w:szCs w:val="20"/>
        </w:rPr>
        <w:t xml:space="preserve"> devem ser de língua.</w:t>
      </w:r>
    </w:p>
    <w:p w:rsidR="0018065B" w:rsidRDefault="0018065B" w:rsidP="0018065B">
      <w:pPr>
        <w:pStyle w:val="PargrafodaLista"/>
        <w:spacing w:after="0" w:line="240" w:lineRule="exact"/>
        <w:ind w:right="425"/>
        <w:contextualSpacing w:val="0"/>
        <w:jc w:val="both"/>
        <w:rPr>
          <w:rFonts w:cs="Arial"/>
          <w:sz w:val="20"/>
          <w:szCs w:val="20"/>
        </w:rPr>
      </w:pPr>
    </w:p>
    <w:p w:rsidR="0018065B" w:rsidRDefault="0018065B" w:rsidP="0018065B">
      <w:pPr>
        <w:pStyle w:val="PargrafodaLista"/>
        <w:spacing w:after="0" w:line="360" w:lineRule="auto"/>
        <w:ind w:right="423"/>
        <w:jc w:val="both"/>
      </w:pPr>
      <w:r w:rsidRPr="009D7DC7">
        <w:t>Declara</w:t>
      </w:r>
      <w:r>
        <w:t>:</w:t>
      </w:r>
    </w:p>
    <w:p w:rsidR="0018065B" w:rsidRDefault="0018065B" w:rsidP="0018065B">
      <w:pPr>
        <w:numPr>
          <w:ilvl w:val="0"/>
          <w:numId w:val="2"/>
        </w:numPr>
        <w:ind w:left="1332" w:hanging="357"/>
        <w:jc w:val="both"/>
        <w:rPr>
          <w:rFonts w:ascii="Calibri" w:hAnsi="Calibri"/>
        </w:rPr>
      </w:pPr>
      <w:proofErr w:type="gramStart"/>
      <w:r w:rsidRPr="00E015EF">
        <w:rPr>
          <w:rFonts w:ascii="Calibri" w:hAnsi="Calibri"/>
        </w:rPr>
        <w:t>ter</w:t>
      </w:r>
      <w:proofErr w:type="gramEnd"/>
      <w:r w:rsidRPr="00E015EF">
        <w:rPr>
          <w:rFonts w:ascii="Calibri" w:hAnsi="Calibri"/>
        </w:rPr>
        <w:t xml:space="preserve"> conhecimento de que a autorização de pesca é precária, a todo o tempo revogável, nomeadamente na sequência do não cumprimento dos </w:t>
      </w:r>
      <w:r>
        <w:rPr>
          <w:rFonts w:ascii="Calibri" w:hAnsi="Calibri"/>
        </w:rPr>
        <w:t xml:space="preserve"> </w:t>
      </w:r>
      <w:r w:rsidRPr="00E015EF">
        <w:rPr>
          <w:rFonts w:ascii="Calibri" w:hAnsi="Calibri"/>
        </w:rPr>
        <w:t>condicionalismos à atividade da pesca</w:t>
      </w:r>
      <w:r>
        <w:rPr>
          <w:rFonts w:ascii="Calibri" w:hAnsi="Calibri"/>
        </w:rPr>
        <w:t>;</w:t>
      </w:r>
    </w:p>
    <w:p w:rsidR="0018065B" w:rsidRPr="007E68F7" w:rsidRDefault="0018065B" w:rsidP="0018065B">
      <w:pPr>
        <w:pStyle w:val="PargrafodaLista"/>
        <w:numPr>
          <w:ilvl w:val="0"/>
          <w:numId w:val="2"/>
        </w:numPr>
        <w:spacing w:after="0" w:line="240" w:lineRule="auto"/>
        <w:ind w:left="1332" w:hanging="357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ter disponibilidade para </w:t>
      </w:r>
      <w:r w:rsidRPr="007E68F7">
        <w:rPr>
          <w:rFonts w:cs="Arial"/>
          <w:sz w:val="20"/>
          <w:szCs w:val="20"/>
        </w:rPr>
        <w:t>eventuais embarques de técnicos  do Instituto Português do Mar e da Atmosfera</w:t>
      </w:r>
      <w:r w:rsidR="003A7AF5">
        <w:rPr>
          <w:rFonts w:cs="Arial"/>
          <w:sz w:val="20"/>
          <w:szCs w:val="20"/>
        </w:rPr>
        <w:t xml:space="preserve"> </w:t>
      </w:r>
      <w:r w:rsidR="003A7AF5" w:rsidRPr="007E68F7">
        <w:rPr>
          <w:rFonts w:cs="Arial"/>
          <w:sz w:val="20"/>
          <w:szCs w:val="20"/>
        </w:rPr>
        <w:t>(IPMA)</w:t>
      </w:r>
      <w:r w:rsidRPr="007E68F7">
        <w:rPr>
          <w:rFonts w:cs="Arial"/>
          <w:sz w:val="20"/>
          <w:szCs w:val="20"/>
        </w:rPr>
        <w:t>, bem assim como o livre acesso ao produto da pesca sempre que solicitado, com o objetivo de proceder à sua amostragem;</w:t>
      </w:r>
    </w:p>
    <w:p w:rsidR="0018065B" w:rsidRPr="007E68F7" w:rsidRDefault="0018065B" w:rsidP="0018065B">
      <w:pPr>
        <w:pStyle w:val="PargrafodaLista"/>
        <w:numPr>
          <w:ilvl w:val="0"/>
          <w:numId w:val="2"/>
        </w:numPr>
        <w:spacing w:after="0" w:line="240" w:lineRule="auto"/>
        <w:ind w:left="1332" w:hanging="357"/>
        <w:jc w:val="both"/>
        <w:rPr>
          <w:sz w:val="20"/>
          <w:szCs w:val="20"/>
        </w:rPr>
      </w:pPr>
      <w:proofErr w:type="gramStart"/>
      <w:r w:rsidRPr="007E68F7">
        <w:rPr>
          <w:sz w:val="20"/>
          <w:szCs w:val="20"/>
        </w:rPr>
        <w:t>preencher</w:t>
      </w:r>
      <w:proofErr w:type="gramEnd"/>
      <w:r w:rsidRPr="007E68F7">
        <w:rPr>
          <w:sz w:val="20"/>
          <w:szCs w:val="20"/>
        </w:rPr>
        <w:t xml:space="preserve"> um boletim de pesca ou fornecer a  informação que venha a ser solicitada pelo IPMA, que têm apenas fins científicos.</w:t>
      </w:r>
    </w:p>
    <w:p w:rsidR="0018065B" w:rsidRPr="007E13E5" w:rsidRDefault="0018065B" w:rsidP="0018065B">
      <w:pPr>
        <w:numPr>
          <w:ilvl w:val="0"/>
          <w:numId w:val="2"/>
        </w:numPr>
        <w:ind w:left="1332" w:hanging="357"/>
        <w:jc w:val="both"/>
        <w:rPr>
          <w:rFonts w:ascii="Calibri" w:hAnsi="Calibri"/>
        </w:rPr>
      </w:pPr>
      <w:proofErr w:type="gramStart"/>
      <w:r w:rsidRPr="007E13E5">
        <w:rPr>
          <w:rFonts w:ascii="Calibri" w:hAnsi="Calibri"/>
        </w:rPr>
        <w:t>ter</w:t>
      </w:r>
      <w:proofErr w:type="gramEnd"/>
      <w:r w:rsidRPr="007E13E5">
        <w:rPr>
          <w:rFonts w:ascii="Calibri" w:hAnsi="Calibri"/>
        </w:rPr>
        <w:t xml:space="preserve"> conhecimento de que a não observância de desembarques de </w:t>
      </w:r>
      <w:r>
        <w:rPr>
          <w:rFonts w:ascii="Calibri" w:hAnsi="Calibri"/>
        </w:rPr>
        <w:t xml:space="preserve">língua </w:t>
      </w:r>
      <w:r w:rsidRPr="007E13E5">
        <w:rPr>
          <w:rFonts w:ascii="Calibri" w:hAnsi="Calibri"/>
        </w:rPr>
        <w:t>em lota, poderá ter implicações a nível de eventual licenciamento futuro</w:t>
      </w:r>
      <w:r>
        <w:rPr>
          <w:rFonts w:ascii="Calibri" w:hAnsi="Calibri"/>
        </w:rPr>
        <w:t>.</w:t>
      </w:r>
    </w:p>
    <w:p w:rsidR="0018065B" w:rsidRDefault="0018065B" w:rsidP="0018065B">
      <w:pPr>
        <w:pStyle w:val="PargrafodaLista"/>
        <w:spacing w:after="0" w:line="360" w:lineRule="auto"/>
        <w:ind w:right="423"/>
        <w:jc w:val="both"/>
      </w:pPr>
    </w:p>
    <w:p w:rsidR="0018065B" w:rsidRDefault="0018065B" w:rsidP="0018065B">
      <w:pPr>
        <w:pStyle w:val="PargrafodaLista"/>
        <w:ind w:left="567" w:right="42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Pede </w:t>
      </w:r>
      <w:r w:rsidRPr="009D7DC7">
        <w:rPr>
          <w:rFonts w:cs="Arial"/>
          <w:sz w:val="20"/>
          <w:szCs w:val="20"/>
        </w:rPr>
        <w:t xml:space="preserve">deferimento </w:t>
      </w:r>
    </w:p>
    <w:p w:rsidR="0018065B" w:rsidRPr="009D7DC7" w:rsidRDefault="0018065B" w:rsidP="0018065B">
      <w:pPr>
        <w:pStyle w:val="PargrafodaLista"/>
        <w:ind w:left="567" w:right="423"/>
        <w:jc w:val="right"/>
        <w:rPr>
          <w:rFonts w:cs="Arial"/>
          <w:sz w:val="20"/>
          <w:szCs w:val="20"/>
        </w:rPr>
      </w:pPr>
      <w:r w:rsidRPr="009D7DC7">
        <w:rPr>
          <w:rFonts w:cs="Arial"/>
          <w:sz w:val="20"/>
          <w:szCs w:val="20"/>
        </w:rPr>
        <w:t xml:space="preserve"> </w:t>
      </w:r>
      <w:r w:rsidRPr="009D7DC7">
        <w:rPr>
          <w:rFonts w:cs="Arial"/>
          <w:sz w:val="20"/>
          <w:szCs w:val="20"/>
        </w:rPr>
        <w:tab/>
      </w:r>
      <w:r w:rsidRPr="009D7DC7">
        <w:rPr>
          <w:rFonts w:cs="Arial"/>
          <w:sz w:val="20"/>
          <w:szCs w:val="20"/>
        </w:rPr>
        <w:tab/>
        <w:t xml:space="preserve"> _______________________________________________________________</w:t>
      </w:r>
    </w:p>
    <w:p w:rsidR="0018065B" w:rsidRPr="009D7DC7" w:rsidRDefault="0018065B" w:rsidP="0018065B">
      <w:pPr>
        <w:pStyle w:val="PargrafodaLista"/>
        <w:ind w:left="567" w:right="423"/>
        <w:jc w:val="both"/>
        <w:rPr>
          <w:rFonts w:cs="Arial"/>
          <w:sz w:val="20"/>
          <w:szCs w:val="20"/>
        </w:rPr>
      </w:pPr>
    </w:p>
    <w:p w:rsidR="0018065B" w:rsidRDefault="00BA0FF2" w:rsidP="0018065B">
      <w:pPr>
        <w:pStyle w:val="PargrafodaLista"/>
        <w:ind w:left="567" w:right="423"/>
        <w:jc w:val="both"/>
        <w:rPr>
          <w:rFonts w:cs="Arial"/>
          <w:sz w:val="20"/>
          <w:szCs w:val="20"/>
        </w:rPr>
      </w:pPr>
      <w:r w:rsidRPr="009D7DC7">
        <w:rPr>
          <w:rFonts w:cs="Arial"/>
          <w:sz w:val="20"/>
          <w:szCs w:val="20"/>
        </w:rPr>
        <w:t>Data</w:t>
      </w:r>
      <w:r>
        <w:rPr>
          <w:rFonts w:cs="Arial"/>
          <w:sz w:val="20"/>
          <w:szCs w:val="20"/>
        </w:rPr>
        <w:t>:</w:t>
      </w:r>
      <w:r w:rsidRPr="009D7DC7">
        <w:rPr>
          <w:rFonts w:cs="Arial"/>
          <w:sz w:val="20"/>
          <w:szCs w:val="20"/>
        </w:rPr>
        <w:t xml:space="preserve"> ___</w:t>
      </w:r>
      <w:r>
        <w:rPr>
          <w:rFonts w:cs="Arial"/>
          <w:sz w:val="20"/>
          <w:szCs w:val="20"/>
        </w:rPr>
        <w:t xml:space="preserve">/ </w:t>
      </w:r>
      <w:r w:rsidRPr="009D7DC7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/ 201</w:t>
      </w:r>
      <w:r w:rsidRPr="009D7DC7">
        <w:rPr>
          <w:rFonts w:cs="Arial"/>
          <w:sz w:val="20"/>
          <w:szCs w:val="20"/>
        </w:rPr>
        <w:t>__</w:t>
      </w:r>
      <w:r w:rsidR="0018065B" w:rsidRPr="009D7DC7">
        <w:rPr>
          <w:rFonts w:cs="Arial"/>
          <w:sz w:val="20"/>
          <w:szCs w:val="20"/>
        </w:rPr>
        <w:t xml:space="preserve"> </w:t>
      </w:r>
    </w:p>
    <w:p w:rsidR="0018065B" w:rsidRDefault="0018065B" w:rsidP="0018065B">
      <w:pPr>
        <w:pStyle w:val="PargrafodaLista"/>
        <w:spacing w:line="240" w:lineRule="auto"/>
        <w:ind w:left="567"/>
        <w:jc w:val="both"/>
        <w:rPr>
          <w:sz w:val="16"/>
          <w:szCs w:val="16"/>
        </w:rPr>
      </w:pPr>
    </w:p>
    <w:p w:rsidR="0018065B" w:rsidRPr="0018128A" w:rsidRDefault="003E102D" w:rsidP="0018065B">
      <w:pPr>
        <w:pStyle w:val="PargrafodaLista"/>
        <w:spacing w:line="24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(1) </w:t>
      </w:r>
      <w:r w:rsidR="0018065B" w:rsidRPr="0018128A">
        <w:rPr>
          <w:sz w:val="16"/>
          <w:szCs w:val="16"/>
        </w:rPr>
        <w:t xml:space="preserve">Requerimento destinado a embarcações da pesca local </w:t>
      </w:r>
      <w:r w:rsidR="0018065B">
        <w:rPr>
          <w:sz w:val="16"/>
          <w:szCs w:val="16"/>
        </w:rPr>
        <w:t xml:space="preserve">com </w:t>
      </w:r>
      <w:r w:rsidR="0018065B" w:rsidRPr="0018128A">
        <w:rPr>
          <w:sz w:val="16"/>
          <w:szCs w:val="16"/>
        </w:rPr>
        <w:t>licença de rede de emalhar de 1 pano de fundo</w:t>
      </w:r>
      <w:r w:rsidR="0018065B">
        <w:rPr>
          <w:sz w:val="16"/>
          <w:szCs w:val="16"/>
        </w:rPr>
        <w:t>,</w:t>
      </w:r>
      <w:r w:rsidR="0018065B" w:rsidRPr="0018128A">
        <w:rPr>
          <w:sz w:val="16"/>
          <w:szCs w:val="16"/>
        </w:rPr>
        <w:t xml:space="preserve"> registadas na</w:t>
      </w:r>
      <w:r w:rsidR="0018065B">
        <w:rPr>
          <w:sz w:val="16"/>
          <w:szCs w:val="16"/>
        </w:rPr>
        <w:t xml:space="preserve"> Delegação Marítima da Fuzeta e nas </w:t>
      </w:r>
      <w:r w:rsidR="0018065B" w:rsidRPr="0018128A">
        <w:rPr>
          <w:sz w:val="16"/>
          <w:szCs w:val="16"/>
        </w:rPr>
        <w:t>Capitania</w:t>
      </w:r>
      <w:r w:rsidR="0018065B">
        <w:rPr>
          <w:sz w:val="16"/>
          <w:szCs w:val="16"/>
        </w:rPr>
        <w:t>s</w:t>
      </w:r>
      <w:r w:rsidR="0018065B" w:rsidRPr="0018128A">
        <w:rPr>
          <w:sz w:val="16"/>
          <w:szCs w:val="16"/>
        </w:rPr>
        <w:t xml:space="preserve"> de</w:t>
      </w:r>
      <w:r w:rsidR="0018065B">
        <w:rPr>
          <w:sz w:val="16"/>
          <w:szCs w:val="16"/>
        </w:rPr>
        <w:t xml:space="preserve"> Olhão e Faro (desde que pertençam às comunidades piscatórias das Ilhas da Culatra ou de Faro, a </w:t>
      </w:r>
      <w:r w:rsidR="00B16DDE">
        <w:rPr>
          <w:sz w:val="16"/>
          <w:szCs w:val="16"/>
        </w:rPr>
        <w:t>confirmar</w:t>
      </w:r>
      <w:r w:rsidR="0018065B">
        <w:rPr>
          <w:sz w:val="16"/>
          <w:szCs w:val="16"/>
        </w:rPr>
        <w:t xml:space="preserve"> mediante </w:t>
      </w:r>
      <w:r w:rsidR="00B16DDE">
        <w:rPr>
          <w:sz w:val="16"/>
          <w:szCs w:val="16"/>
        </w:rPr>
        <w:t xml:space="preserve">apresentação de </w:t>
      </w:r>
      <w:r w:rsidR="0018065B">
        <w:rPr>
          <w:sz w:val="16"/>
          <w:szCs w:val="16"/>
        </w:rPr>
        <w:t xml:space="preserve">comprovativo de domicílio fiscal).    </w:t>
      </w:r>
    </w:p>
    <w:p w:rsidR="0018065B" w:rsidRDefault="0018065B" w:rsidP="0018065B">
      <w:pPr>
        <w:pStyle w:val="PargrafodaLista"/>
        <w:spacing w:line="240" w:lineRule="auto"/>
        <w:ind w:left="567"/>
        <w:jc w:val="both"/>
        <w:rPr>
          <w:sz w:val="16"/>
          <w:szCs w:val="16"/>
        </w:rPr>
      </w:pPr>
    </w:p>
    <w:p w:rsidR="0018065B" w:rsidRPr="003E102D" w:rsidRDefault="003E102D" w:rsidP="003E102D">
      <w:pPr>
        <w:pStyle w:val="PargrafodaLista"/>
        <w:ind w:left="567" w:right="423"/>
        <w:rPr>
          <w:sz w:val="14"/>
          <w:szCs w:val="14"/>
        </w:rPr>
      </w:pPr>
      <w:r w:rsidRPr="003E102D">
        <w:rPr>
          <w:sz w:val="14"/>
          <w:szCs w:val="14"/>
        </w:rPr>
        <w:t xml:space="preserve">NOTA: No cumprimento do disposto no artigo 13.º do Regulamento Geral de Proteção de Dados (RGPD), informamos que os dados constantes do presente formulário serão objeto de tratamento. Para esclarecimentos adicionais consulte o nosso </w:t>
      </w:r>
      <w:proofErr w:type="gramStart"/>
      <w:r w:rsidRPr="003E102D">
        <w:rPr>
          <w:sz w:val="14"/>
          <w:szCs w:val="14"/>
        </w:rPr>
        <w:t>site</w:t>
      </w:r>
      <w:proofErr w:type="gramEnd"/>
      <w:r w:rsidRPr="003E102D">
        <w:rPr>
          <w:sz w:val="14"/>
          <w:szCs w:val="14"/>
        </w:rPr>
        <w:t xml:space="preserve"> em: </w:t>
      </w:r>
      <w:r w:rsidRPr="003E102D">
        <w:rPr>
          <w:color w:val="0070C0"/>
          <w:sz w:val="14"/>
          <w:szCs w:val="14"/>
          <w:u w:val="single"/>
        </w:rPr>
        <w:t>www.dgrm.mm.gov.pt/web/guest/encarregado</w:t>
      </w:r>
    </w:p>
    <w:p w:rsidR="00B87423" w:rsidRDefault="00B87423"/>
    <w:sectPr w:rsidR="00B87423" w:rsidSect="003E102D">
      <w:headerReference w:type="even" r:id="rId7"/>
      <w:headerReference w:type="default" r:id="rId8"/>
      <w:pgSz w:w="12240" w:h="15840" w:code="1"/>
      <w:pgMar w:top="-1560" w:right="902" w:bottom="0" w:left="992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87" w:rsidRDefault="00494C87">
      <w:r>
        <w:separator/>
      </w:r>
    </w:p>
  </w:endnote>
  <w:endnote w:type="continuationSeparator" w:id="0">
    <w:p w:rsidR="00494C87" w:rsidRDefault="0049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87" w:rsidRDefault="00494C87">
      <w:r>
        <w:separator/>
      </w:r>
    </w:p>
  </w:footnote>
  <w:footnote w:type="continuationSeparator" w:id="0">
    <w:p w:rsidR="00494C87" w:rsidRDefault="0049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17" w:rsidRDefault="0018065B">
    <w:pPr>
      <w:pStyle w:val="Cabealho"/>
    </w:pPr>
    <w:r>
      <w:object w:dxaOrig="1296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32.25pt" o:ole="">
          <v:imagedata r:id="rId1" o:title=""/>
        </v:shape>
        <o:OLEObject Type="Embed" ProgID="Word.Picture.8" ShapeID="_x0000_i1025" DrawAspect="Content" ObjectID="_161642208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17" w:rsidRPr="00A42D2B" w:rsidRDefault="00494C87">
    <w:pPr>
      <w:pStyle w:val="Cabealho"/>
      <w:tabs>
        <w:tab w:val="clear" w:pos="8504"/>
        <w:tab w:val="right" w:pos="10348"/>
      </w:tabs>
    </w:pPr>
  </w:p>
  <w:p w:rsidR="00D07917" w:rsidRDefault="0018065B" w:rsidP="00B36D90">
    <w:pPr>
      <w:pStyle w:val="Cabealho"/>
      <w:tabs>
        <w:tab w:val="clear" w:pos="8504"/>
        <w:tab w:val="right" w:pos="10348"/>
      </w:tabs>
    </w:pPr>
    <w:r>
      <w:t xml:space="preserve">               </w:t>
    </w:r>
    <w:r w:rsidR="003E102D">
      <w:rPr>
        <w:noProof/>
        <w:lang w:eastAsia="pt-PT"/>
      </w:rPr>
      <w:drawing>
        <wp:inline distT="0" distB="0" distL="0" distR="0" wp14:anchorId="6C2A148F">
          <wp:extent cx="1832400" cy="79200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5679440</wp:posOffset>
              </wp:positionH>
              <wp:positionV relativeFrom="paragraph">
                <wp:posOffset>1108710</wp:posOffset>
              </wp:positionV>
              <wp:extent cx="914400" cy="9144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7917" w:rsidRDefault="00494C87" w:rsidP="00B36D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47.2pt;margin-top:87.3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" o:allowincell="f" filled="f" stroked="f">
              <v:textbox>
                <w:txbxContent>
                  <w:p w:rsidR="00D07917" w:rsidRDefault="00494C87" w:rsidP="00B36D90"/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5679440</wp:posOffset>
              </wp:positionH>
              <wp:positionV relativeFrom="paragraph">
                <wp:posOffset>194310</wp:posOffset>
              </wp:positionV>
              <wp:extent cx="1280160" cy="18288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7917" w:rsidRDefault="00494C87" w:rsidP="00B36D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447.2pt;margin-top:15.3pt;width:100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" o:allowincell="f" filled="f" stroked="f">
              <v:textbox>
                <w:txbxContent>
                  <w:p w:rsidR="00D07917" w:rsidRDefault="00494C87" w:rsidP="00B36D90"/>
                </w:txbxContent>
              </v:textbox>
            </v:shape>
          </w:pict>
        </mc:Fallback>
      </mc:AlternateContent>
    </w:r>
  </w:p>
  <w:p w:rsidR="00D07917" w:rsidRDefault="0018065B">
    <w:pPr>
      <w:pStyle w:val="Cabealho"/>
      <w:tabs>
        <w:tab w:val="clear" w:pos="8504"/>
        <w:tab w:val="right" w:pos="10348"/>
      </w:tabs>
    </w:pPr>
    <w:r>
      <w:t xml:space="preserve">                                                                                         </w: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5679440</wp:posOffset>
              </wp:positionH>
              <wp:positionV relativeFrom="paragraph">
                <wp:posOffset>1108710</wp:posOffset>
              </wp:positionV>
              <wp:extent cx="914400" cy="9144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7917" w:rsidRDefault="00494C8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8" type="#_x0000_t202" style="position:absolute;margin-left:447.2pt;margin-top:87.3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" o:allowincell="f" filled="f" stroked="f">
              <v:textbox>
                <w:txbxContent>
                  <w:p w:rsidR="00D07917" w:rsidRDefault="00494C87"/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5679440</wp:posOffset>
              </wp:positionH>
              <wp:positionV relativeFrom="paragraph">
                <wp:posOffset>194310</wp:posOffset>
              </wp:positionV>
              <wp:extent cx="1280160" cy="1828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7917" w:rsidRDefault="00494C8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9" type="#_x0000_t202" style="position:absolute;margin-left:447.2pt;margin-top:15.3pt;width:100.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" o:allowincell="f" filled="f" stroked="f">
              <v:textbox>
                <w:txbxContent>
                  <w:p w:rsidR="00D07917" w:rsidRDefault="00494C8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3F21"/>
    <w:multiLevelType w:val="hybridMultilevel"/>
    <w:tmpl w:val="7DC2D8F0"/>
    <w:lvl w:ilvl="0" w:tplc="081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5D55567A"/>
    <w:multiLevelType w:val="hybridMultilevel"/>
    <w:tmpl w:val="40C40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2dkyBeVZvkqQ8CMaMhFbEKzvnh+U+kZO3PlG8UX90H+NY3zVJNoxunruK3bSjsMWfVEjil3GzVzBS0dqCvK1ng==" w:salt="7T3TL8bnECK5b8QwJGFV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5B"/>
    <w:rsid w:val="00010B21"/>
    <w:rsid w:val="0018065B"/>
    <w:rsid w:val="001E5B64"/>
    <w:rsid w:val="003A7AF5"/>
    <w:rsid w:val="003E102D"/>
    <w:rsid w:val="00446704"/>
    <w:rsid w:val="00494C87"/>
    <w:rsid w:val="00B16DDE"/>
    <w:rsid w:val="00B8699D"/>
    <w:rsid w:val="00B87423"/>
    <w:rsid w:val="00BA0FF2"/>
    <w:rsid w:val="00BB4FDC"/>
    <w:rsid w:val="00C53562"/>
    <w:rsid w:val="00CB236B"/>
    <w:rsid w:val="00E611D1"/>
    <w:rsid w:val="00F6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D519B6A-754D-40D8-8B73-5CA819E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806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8065B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0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8065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065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3E102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1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2520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Trino</dc:creator>
  <cp:lastModifiedBy>Alda Centeio</cp:lastModifiedBy>
  <cp:revision>3</cp:revision>
  <cp:lastPrinted>2016-05-25T11:05:00Z</cp:lastPrinted>
  <dcterms:created xsi:type="dcterms:W3CDTF">2019-04-10T16:15:00Z</dcterms:created>
  <dcterms:modified xsi:type="dcterms:W3CDTF">2019-04-10T16:22:00Z</dcterms:modified>
</cp:coreProperties>
</file>